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99" w:rsidRDefault="00834A1E">
      <w:r w:rsidRPr="00834A1E">
        <w:rPr>
          <w:noProof/>
        </w:rPr>
        <w:drawing>
          <wp:inline distT="0" distB="0" distL="0" distR="0">
            <wp:extent cx="1000125" cy="1000125"/>
            <wp:effectExtent l="0" t="0" r="0" b="0"/>
            <wp:docPr id="2" name="Picture 2" descr="C:\Users\Korisnik\Desktop\lili-hemijsko-ciscenj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lili-hemijsko-ciscenje-1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07" w:type="dxa"/>
        <w:tblLook w:val="04A0" w:firstRow="1" w:lastRow="0" w:firstColumn="1" w:lastColumn="0" w:noHBand="0" w:noVBand="1"/>
      </w:tblPr>
      <w:tblGrid>
        <w:gridCol w:w="3461"/>
        <w:gridCol w:w="222"/>
        <w:gridCol w:w="1916"/>
        <w:gridCol w:w="1916"/>
        <w:gridCol w:w="1916"/>
        <w:gridCol w:w="976"/>
      </w:tblGrid>
      <w:tr w:rsidR="00834A1E" w:rsidRPr="00834A1E" w:rsidTr="000D6630">
        <w:trPr>
          <w:trHeight w:val="300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Strahinjića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bana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44, Beograd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065/3284-185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žiro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račun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160-6000002116829-55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PIB:114691416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 lili.hemijskociscenje@gmail.com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192CB3" w:rsidP="00834A1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</w:rPr>
            </w:pPr>
            <w:hyperlink r:id="rId5" w:history="1">
              <w:r w:rsidR="00834A1E" w:rsidRPr="000D6630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</w:rPr>
                <w:t>www.lilihemijskociscenje.rs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6630" w:rsidRDefault="00834A1E" w:rsidP="00192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CENOVNIK</w:t>
      </w:r>
    </w:p>
    <w:tbl>
      <w:tblPr>
        <w:tblW w:w="7230" w:type="dxa"/>
        <w:tblInd w:w="1560" w:type="dxa"/>
        <w:tblLook w:val="04A0" w:firstRow="1" w:lastRow="0" w:firstColumn="1" w:lastColumn="0" w:noHBand="0" w:noVBand="1"/>
      </w:tblPr>
      <w:tblGrid>
        <w:gridCol w:w="3912"/>
        <w:gridCol w:w="3318"/>
      </w:tblGrid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KOSULJA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400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SAKO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650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bookmarkEnd w:id="0"/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PANTALONE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650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KAPUT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1.300,00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MANTIL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1.3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JAKNA PERJANA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1.50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PRSLUK PERJANI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1.15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SUKNJA RAVNA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650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SUKNJA PLISE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750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HALJINA BEZ RUKAVA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950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HALJINA DUG RUKAV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1.100,00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TRENERKA KOMPLET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1.000,00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MAJICA KRATAK RUKAV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400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DžEMPER</w:t>
            </w:r>
            <w:proofErr w:type="spell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KRAĆI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550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19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PRANJE I SUŠENJE /</w:t>
            </w:r>
            <w:proofErr w:type="spellStart"/>
            <w:r w:rsidRPr="00192CB3">
              <w:rPr>
                <w:rFonts w:ascii="Times New Roman" w:eastAsia="Times New Roman" w:hAnsi="Times New Roman" w:cs="Times New Roman"/>
                <w:color w:val="000000"/>
              </w:rPr>
              <w:t>manja</w:t>
            </w:r>
            <w:proofErr w:type="spellEnd"/>
            <w:r w:rsidRPr="00192CB3">
              <w:rPr>
                <w:rFonts w:ascii="Times New Roman" w:eastAsia="Times New Roman" w:hAnsi="Times New Roman" w:cs="Times New Roman"/>
                <w:color w:val="000000"/>
              </w:rPr>
              <w:t xml:space="preserve"> ma</w:t>
            </w:r>
            <w:r w:rsidRPr="00192CB3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š</w:t>
            </w:r>
            <w:proofErr w:type="spellStart"/>
            <w:r w:rsidRPr="00192CB3">
              <w:rPr>
                <w:rFonts w:ascii="Times New Roman" w:eastAsia="Times New Roman" w:hAnsi="Times New Roman" w:cs="Times New Roman"/>
                <w:color w:val="000000"/>
              </w:rPr>
              <w:t>ina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92C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1.5</w:t>
            </w: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19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PRANJE </w:t>
            </w:r>
            <w:r w:rsidR="00192C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 SUŠENJE </w:t>
            </w:r>
            <w:r w:rsidR="00192CB3" w:rsidRPr="0019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192CB3" w:rsidRPr="00192CB3">
              <w:rPr>
                <w:rFonts w:ascii="Times New Roman" w:eastAsia="Times New Roman" w:hAnsi="Times New Roman" w:cs="Times New Roman"/>
                <w:color w:val="000000"/>
              </w:rPr>
              <w:t>veća</w:t>
            </w:r>
            <w:proofErr w:type="spellEnd"/>
            <w:r w:rsidR="00192CB3" w:rsidRPr="00192C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92CB3" w:rsidRPr="00192CB3">
              <w:rPr>
                <w:rFonts w:ascii="Times New Roman" w:eastAsia="Times New Roman" w:hAnsi="Times New Roman" w:cs="Times New Roman"/>
                <w:color w:val="000000"/>
              </w:rPr>
              <w:t>mašina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2.000,00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19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KOŽNE PATIKE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2.200,00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UGG PAPUČE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2.000,00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UGG SREDNJE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2.500,00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CIPELE OD VELURA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B3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2.200,00 Din. </w:t>
            </w:r>
          </w:p>
        </w:tc>
      </w:tr>
      <w:tr w:rsidR="00192CB3" w:rsidRPr="00B2342B" w:rsidTr="00192CB3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B3" w:rsidRPr="00B2342B" w:rsidRDefault="00192CB3" w:rsidP="0052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CIPELE OD VELURA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B3" w:rsidRPr="00B2342B" w:rsidRDefault="00192CB3" w:rsidP="0052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2.200,00 Din. </w:t>
            </w:r>
          </w:p>
        </w:tc>
      </w:tr>
    </w:tbl>
    <w:p w:rsidR="00192CB3" w:rsidRDefault="00192CB3" w:rsidP="00192CB3">
      <w:pPr>
        <w:ind w:right="-846" w:hanging="709"/>
        <w:rPr>
          <w:rFonts w:ascii="Times New Roman" w:hAnsi="Times New Roman" w:cs="Times New Roman"/>
          <w:b/>
          <w:sz w:val="26"/>
          <w:szCs w:val="26"/>
        </w:rPr>
      </w:pPr>
    </w:p>
    <w:p w:rsidR="00834A1E" w:rsidRPr="000D6630" w:rsidRDefault="00192CB3" w:rsidP="00192CB3">
      <w:pPr>
        <w:ind w:right="-846" w:hanging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USLUGA DANAS ZA DANAS SE NAPLAĆUJE I TO ZAVISNO OD KOLIČINE GARDEROBE</w:t>
      </w:r>
    </w:p>
    <w:sectPr w:rsidR="00834A1E" w:rsidRPr="000D6630" w:rsidSect="00192CB3">
      <w:pgSz w:w="12240" w:h="15840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1E"/>
    <w:rsid w:val="000D6630"/>
    <w:rsid w:val="00192CB3"/>
    <w:rsid w:val="00834A1E"/>
    <w:rsid w:val="00B2342B"/>
    <w:rsid w:val="00D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6D939-DD3D-4406-AF26-0311F217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A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lihemijskociscenje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2025-01-01T14:10:00Z</dcterms:created>
  <dcterms:modified xsi:type="dcterms:W3CDTF">2025-01-01T14:10:00Z</dcterms:modified>
</cp:coreProperties>
</file>